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EBE9F7" w14:textId="1B07330C" w:rsidR="004D3B36" w:rsidRDefault="004D3B36" w:rsidP="00B133B1">
      <w:pPr>
        <w:pStyle w:val="ListParagraph"/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bCs/>
          <w:sz w:val="24"/>
          <w:szCs w:val="24"/>
        </w:rPr>
      </w:pPr>
      <w:bookmarkStart w:id="0" w:name="_Hlk72878796"/>
      <w:bookmarkStart w:id="1" w:name="_Hlk72878041"/>
      <w:bookmarkStart w:id="2" w:name="_GoBack"/>
      <w:bookmarkEnd w:id="2"/>
      <w:r>
        <w:rPr>
          <w:rFonts w:eastAsia="Times New Roman" w:cstheme="minorHAnsi"/>
          <w:b/>
          <w:bCs/>
          <w:sz w:val="24"/>
          <w:szCs w:val="24"/>
        </w:rPr>
        <w:t>St Mark’s Unitarian Church, Edinburgh</w:t>
      </w:r>
      <w:r w:rsidR="0013365F">
        <w:rPr>
          <w:rFonts w:eastAsia="Times New Roman" w:cstheme="minorHAnsi"/>
          <w:b/>
          <w:bCs/>
          <w:sz w:val="24"/>
          <w:szCs w:val="24"/>
        </w:rPr>
        <w:t>, also known as Unitarians in Edinburgh</w:t>
      </w:r>
    </w:p>
    <w:p w14:paraId="7E3E131F" w14:textId="77777777" w:rsidR="0013365F" w:rsidRDefault="0013365F" w:rsidP="00B133B1">
      <w:pPr>
        <w:pStyle w:val="ListParagraph"/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bCs/>
          <w:sz w:val="24"/>
          <w:szCs w:val="24"/>
        </w:rPr>
      </w:pPr>
    </w:p>
    <w:p w14:paraId="2F86D26A" w14:textId="1C55A410" w:rsidR="00F96A28" w:rsidRPr="002D59A9" w:rsidRDefault="00F96A28" w:rsidP="00B133B1">
      <w:pPr>
        <w:pStyle w:val="ListParagraph"/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bCs/>
          <w:sz w:val="24"/>
          <w:szCs w:val="24"/>
        </w:rPr>
      </w:pPr>
      <w:r w:rsidRPr="002D59A9">
        <w:rPr>
          <w:rFonts w:eastAsia="Times New Roman" w:cstheme="minorHAnsi"/>
          <w:b/>
          <w:bCs/>
          <w:sz w:val="24"/>
          <w:szCs w:val="24"/>
        </w:rPr>
        <w:t>M</w:t>
      </w:r>
      <w:r w:rsidR="005E28E7" w:rsidRPr="002D59A9">
        <w:rPr>
          <w:rFonts w:eastAsia="Times New Roman" w:cstheme="minorHAnsi"/>
          <w:b/>
          <w:bCs/>
          <w:sz w:val="24"/>
          <w:szCs w:val="24"/>
        </w:rPr>
        <w:t>inutes of the</w:t>
      </w:r>
      <w:r w:rsidRPr="002D59A9">
        <w:rPr>
          <w:rFonts w:eastAsia="Times New Roman" w:cstheme="minorHAnsi"/>
          <w:b/>
          <w:bCs/>
          <w:sz w:val="24"/>
          <w:szCs w:val="24"/>
        </w:rPr>
        <w:t xml:space="preserve"> Special General </w:t>
      </w:r>
      <w:r w:rsidR="00D57920" w:rsidRPr="002D59A9">
        <w:rPr>
          <w:rFonts w:eastAsia="Times New Roman" w:cstheme="minorHAnsi"/>
          <w:b/>
          <w:bCs/>
          <w:sz w:val="24"/>
          <w:szCs w:val="24"/>
        </w:rPr>
        <w:t>M</w:t>
      </w:r>
      <w:r w:rsidRPr="002D59A9">
        <w:rPr>
          <w:rFonts w:eastAsia="Times New Roman" w:cstheme="minorHAnsi"/>
          <w:b/>
          <w:bCs/>
          <w:sz w:val="24"/>
          <w:szCs w:val="24"/>
        </w:rPr>
        <w:t xml:space="preserve">eeting </w:t>
      </w:r>
      <w:r w:rsidR="0090695A">
        <w:rPr>
          <w:rFonts w:eastAsia="Times New Roman" w:cstheme="minorHAnsi"/>
          <w:b/>
          <w:bCs/>
          <w:sz w:val="24"/>
          <w:szCs w:val="24"/>
        </w:rPr>
        <w:t xml:space="preserve">held on </w:t>
      </w:r>
      <w:r w:rsidRPr="002D59A9">
        <w:rPr>
          <w:rFonts w:eastAsia="Times New Roman" w:cstheme="minorHAnsi"/>
          <w:b/>
          <w:bCs/>
          <w:sz w:val="24"/>
          <w:szCs w:val="24"/>
        </w:rPr>
        <w:t xml:space="preserve">Sunday </w:t>
      </w:r>
      <w:r w:rsidR="00456CEA">
        <w:rPr>
          <w:rFonts w:eastAsia="Times New Roman" w:cstheme="minorHAnsi"/>
          <w:b/>
          <w:bCs/>
          <w:sz w:val="24"/>
          <w:szCs w:val="24"/>
        </w:rPr>
        <w:t>5</w:t>
      </w:r>
      <w:r w:rsidRPr="002D59A9">
        <w:rPr>
          <w:rFonts w:eastAsia="Times New Roman" w:cstheme="minorHAnsi"/>
          <w:b/>
          <w:bCs/>
          <w:sz w:val="24"/>
          <w:szCs w:val="24"/>
        </w:rPr>
        <w:t xml:space="preserve"> </w:t>
      </w:r>
      <w:r w:rsidR="00456CEA">
        <w:rPr>
          <w:rFonts w:eastAsia="Times New Roman" w:cstheme="minorHAnsi"/>
          <w:b/>
          <w:bCs/>
          <w:sz w:val="24"/>
          <w:szCs w:val="24"/>
        </w:rPr>
        <w:t>March</w:t>
      </w:r>
      <w:r w:rsidRPr="002D59A9">
        <w:rPr>
          <w:rFonts w:eastAsia="Times New Roman" w:cstheme="minorHAnsi"/>
          <w:b/>
          <w:bCs/>
          <w:sz w:val="24"/>
          <w:szCs w:val="24"/>
        </w:rPr>
        <w:t xml:space="preserve"> 202</w:t>
      </w:r>
      <w:r w:rsidR="00456CEA">
        <w:rPr>
          <w:rFonts w:eastAsia="Times New Roman" w:cstheme="minorHAnsi"/>
          <w:b/>
          <w:bCs/>
          <w:sz w:val="24"/>
          <w:szCs w:val="24"/>
        </w:rPr>
        <w:t>3</w:t>
      </w:r>
    </w:p>
    <w:p w14:paraId="35793DCB" w14:textId="0DFBF55D" w:rsidR="005E28E7" w:rsidRPr="002D59A9" w:rsidRDefault="005E28E7" w:rsidP="00B133B1">
      <w:pPr>
        <w:pStyle w:val="ListParagraph"/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bCs/>
          <w:sz w:val="24"/>
          <w:szCs w:val="24"/>
        </w:rPr>
      </w:pPr>
      <w:r w:rsidRPr="002D59A9">
        <w:rPr>
          <w:rFonts w:eastAsia="Times New Roman" w:cstheme="minorHAnsi"/>
          <w:b/>
          <w:bCs/>
          <w:sz w:val="24"/>
          <w:szCs w:val="24"/>
        </w:rPr>
        <w:t>1</w:t>
      </w:r>
      <w:r w:rsidR="0013365F">
        <w:rPr>
          <w:rFonts w:eastAsia="Times New Roman" w:cstheme="minorHAnsi"/>
          <w:b/>
          <w:bCs/>
          <w:sz w:val="24"/>
          <w:szCs w:val="24"/>
        </w:rPr>
        <w:t>1</w:t>
      </w:r>
      <w:r w:rsidR="004F52E9" w:rsidRPr="002D59A9">
        <w:rPr>
          <w:rFonts w:eastAsia="Times New Roman" w:cstheme="minorHAnsi"/>
          <w:b/>
          <w:bCs/>
          <w:sz w:val="24"/>
          <w:szCs w:val="24"/>
        </w:rPr>
        <w:t>.</w:t>
      </w:r>
      <w:r w:rsidR="0013365F">
        <w:rPr>
          <w:rFonts w:eastAsia="Times New Roman" w:cstheme="minorHAnsi"/>
          <w:b/>
          <w:bCs/>
          <w:sz w:val="24"/>
          <w:szCs w:val="24"/>
        </w:rPr>
        <w:t>5</w:t>
      </w:r>
      <w:r w:rsidRPr="002D59A9">
        <w:rPr>
          <w:rFonts w:eastAsia="Times New Roman" w:cstheme="minorHAnsi"/>
          <w:b/>
          <w:bCs/>
          <w:sz w:val="24"/>
          <w:szCs w:val="24"/>
        </w:rPr>
        <w:t>0 – 1</w:t>
      </w:r>
      <w:r w:rsidR="0013365F">
        <w:rPr>
          <w:rFonts w:eastAsia="Times New Roman" w:cstheme="minorHAnsi"/>
          <w:b/>
          <w:bCs/>
          <w:sz w:val="24"/>
          <w:szCs w:val="24"/>
        </w:rPr>
        <w:t>2</w:t>
      </w:r>
      <w:r w:rsidRPr="002D59A9">
        <w:rPr>
          <w:rFonts w:eastAsia="Times New Roman" w:cstheme="minorHAnsi"/>
          <w:b/>
          <w:bCs/>
          <w:sz w:val="24"/>
          <w:szCs w:val="24"/>
        </w:rPr>
        <w:t>.</w:t>
      </w:r>
      <w:r w:rsidR="0013365F">
        <w:rPr>
          <w:rFonts w:eastAsia="Times New Roman" w:cstheme="minorHAnsi"/>
          <w:b/>
          <w:bCs/>
          <w:sz w:val="24"/>
          <w:szCs w:val="24"/>
        </w:rPr>
        <w:t>4</w:t>
      </w:r>
      <w:r w:rsidRPr="002D59A9">
        <w:rPr>
          <w:rFonts w:eastAsia="Times New Roman" w:cstheme="minorHAnsi"/>
          <w:b/>
          <w:bCs/>
          <w:sz w:val="24"/>
          <w:szCs w:val="24"/>
        </w:rPr>
        <w:t>0 hours</w:t>
      </w:r>
    </w:p>
    <w:p w14:paraId="58B97394" w14:textId="2E707C35" w:rsidR="005E28E7" w:rsidRPr="00CB3443" w:rsidRDefault="00CB3443" w:rsidP="00CB3443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The meeting was held in the church and streamed via Zoom</w:t>
      </w:r>
      <w:r w:rsidR="0013365F">
        <w:rPr>
          <w:rFonts w:eastAsia="Times New Roman" w:cstheme="minorHAnsi"/>
          <w:sz w:val="24"/>
          <w:szCs w:val="24"/>
        </w:rPr>
        <w:t>.</w:t>
      </w:r>
    </w:p>
    <w:p w14:paraId="585113AD" w14:textId="0AA1135F" w:rsidR="004F52E9" w:rsidRDefault="00B133B1" w:rsidP="004F52E9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CB3443">
        <w:rPr>
          <w:rFonts w:eastAsia="Times New Roman" w:cstheme="minorHAnsi"/>
          <w:sz w:val="24"/>
          <w:szCs w:val="24"/>
        </w:rPr>
        <w:t>Attendance</w:t>
      </w:r>
      <w:r w:rsidR="005E28E7" w:rsidRPr="00CB3443">
        <w:rPr>
          <w:rFonts w:eastAsia="Times New Roman" w:cstheme="minorHAnsi"/>
          <w:sz w:val="24"/>
          <w:szCs w:val="24"/>
        </w:rPr>
        <w:t xml:space="preserve">: </w:t>
      </w:r>
      <w:r w:rsidR="00CB3443" w:rsidRPr="00CB3443">
        <w:rPr>
          <w:rFonts w:eastAsia="Times New Roman" w:cstheme="minorHAnsi"/>
          <w:sz w:val="24"/>
          <w:szCs w:val="24"/>
        </w:rPr>
        <w:t>2</w:t>
      </w:r>
      <w:r w:rsidR="00D32002" w:rsidRPr="00CB3443">
        <w:rPr>
          <w:rFonts w:eastAsia="Times New Roman" w:cstheme="minorHAnsi"/>
          <w:sz w:val="24"/>
          <w:szCs w:val="24"/>
        </w:rPr>
        <w:t>2</w:t>
      </w:r>
      <w:r w:rsidR="005E28E7" w:rsidRPr="002D59A9">
        <w:rPr>
          <w:rFonts w:eastAsia="Times New Roman" w:cstheme="minorHAnsi"/>
          <w:sz w:val="24"/>
          <w:szCs w:val="24"/>
        </w:rPr>
        <w:t xml:space="preserve"> </w:t>
      </w:r>
      <w:r w:rsidR="00D32002" w:rsidRPr="002D59A9">
        <w:rPr>
          <w:rFonts w:eastAsia="Times New Roman" w:cstheme="minorHAnsi"/>
          <w:sz w:val="24"/>
          <w:szCs w:val="24"/>
        </w:rPr>
        <w:t>m</w:t>
      </w:r>
      <w:r w:rsidR="005E28E7" w:rsidRPr="002D59A9">
        <w:rPr>
          <w:rFonts w:eastAsia="Times New Roman" w:cstheme="minorHAnsi"/>
          <w:sz w:val="24"/>
          <w:szCs w:val="24"/>
        </w:rPr>
        <w:t>embers</w:t>
      </w:r>
      <w:r w:rsidR="00D32002" w:rsidRPr="002D59A9">
        <w:rPr>
          <w:rFonts w:eastAsia="Times New Roman" w:cstheme="minorHAnsi"/>
          <w:sz w:val="24"/>
          <w:szCs w:val="24"/>
        </w:rPr>
        <w:t xml:space="preserve"> </w:t>
      </w:r>
      <w:r w:rsidR="0090695A">
        <w:rPr>
          <w:rFonts w:eastAsia="Times New Roman" w:cstheme="minorHAnsi"/>
          <w:sz w:val="24"/>
          <w:szCs w:val="24"/>
        </w:rPr>
        <w:t>attended</w:t>
      </w:r>
      <w:r w:rsidR="00CB3443">
        <w:rPr>
          <w:rFonts w:eastAsia="Times New Roman" w:cstheme="minorHAnsi"/>
          <w:sz w:val="24"/>
          <w:szCs w:val="24"/>
        </w:rPr>
        <w:t>: 13 in the church and 9 via Zoom</w:t>
      </w:r>
    </w:p>
    <w:p w14:paraId="1C6C2C17" w14:textId="24F83ADE" w:rsidR="00CB3443" w:rsidRDefault="00CB3443" w:rsidP="004F52E9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The meeting was called to consider the following proposals:</w:t>
      </w:r>
    </w:p>
    <w:p w14:paraId="61F726F8" w14:textId="29449D9E" w:rsidR="00CB3443" w:rsidRDefault="00CB3443" w:rsidP="00CB3443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Spend the amount of money required</w:t>
      </w:r>
      <w:r w:rsidR="0013365F">
        <w:rPr>
          <w:rFonts w:eastAsia="Times New Roman" w:cstheme="minorHAnsi"/>
          <w:sz w:val="24"/>
          <w:szCs w:val="24"/>
        </w:rPr>
        <w:t xml:space="preserve">, with freedom to spend an additional sum if needed, to repair the Upper Hall Roof </w:t>
      </w:r>
    </w:p>
    <w:p w14:paraId="752683C5" w14:textId="38AEAB58" w:rsidR="0013365F" w:rsidRDefault="0013365F" w:rsidP="00CB3443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Further consider options for sale of the building and rent a new home for Unitarians in Edinburgh elsewhere</w:t>
      </w:r>
    </w:p>
    <w:p w14:paraId="1FF01E52" w14:textId="2C59BF1E" w:rsidR="0013365F" w:rsidRDefault="0013365F" w:rsidP="0013365F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Julie Finneran [convener] spoke to the proposals and Ann Sinclair [acting treasurer] outlined the costs and means of funding from church resources.</w:t>
      </w:r>
    </w:p>
    <w:p w14:paraId="04E4582B" w14:textId="7640A61B" w:rsidR="0013365F" w:rsidRDefault="0013365F" w:rsidP="0013365F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Questions were taken from all those present</w:t>
      </w:r>
      <w:r w:rsidR="0090695A">
        <w:rPr>
          <w:rFonts w:eastAsia="Times New Roman" w:cstheme="minorHAnsi"/>
          <w:sz w:val="24"/>
          <w:szCs w:val="24"/>
        </w:rPr>
        <w:t xml:space="preserve"> </w:t>
      </w:r>
      <w:r>
        <w:rPr>
          <w:rFonts w:eastAsia="Times New Roman" w:cstheme="minorHAnsi"/>
          <w:sz w:val="24"/>
          <w:szCs w:val="24"/>
        </w:rPr>
        <w:t>which were helpful in clarifying the proposals and the options.</w:t>
      </w:r>
    </w:p>
    <w:p w14:paraId="1130D3BF" w14:textId="411A84EE" w:rsidR="0013365F" w:rsidRDefault="0090695A" w:rsidP="0013365F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A vote on proposal 1 was taken at the close of the discussion with 21 members in </w:t>
      </w:r>
      <w:proofErr w:type="spellStart"/>
      <w:r>
        <w:rPr>
          <w:rFonts w:eastAsia="Times New Roman" w:cstheme="minorHAnsi"/>
          <w:sz w:val="24"/>
          <w:szCs w:val="24"/>
        </w:rPr>
        <w:t>favour</w:t>
      </w:r>
      <w:proofErr w:type="spellEnd"/>
      <w:r>
        <w:rPr>
          <w:rFonts w:eastAsia="Times New Roman" w:cstheme="minorHAnsi"/>
          <w:sz w:val="24"/>
          <w:szCs w:val="24"/>
        </w:rPr>
        <w:t>, none against and one abstention.</w:t>
      </w:r>
    </w:p>
    <w:p w14:paraId="0661BD84" w14:textId="2F16DDEC" w:rsidR="0090695A" w:rsidRDefault="0090695A" w:rsidP="0013365F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Proposal 2 was therefore not voted upon.</w:t>
      </w:r>
    </w:p>
    <w:p w14:paraId="35026954" w14:textId="4C2C3FD7" w:rsidR="0090695A" w:rsidRDefault="0090695A" w:rsidP="0013365F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The convener closed the meeting with thanks to all those who had attended.</w:t>
      </w:r>
    </w:p>
    <w:p w14:paraId="589A0295" w14:textId="4ED28E64" w:rsidR="0090695A" w:rsidRPr="0013365F" w:rsidRDefault="0090695A" w:rsidP="0090695A">
      <w:pPr>
        <w:spacing w:before="100" w:beforeAutospacing="1" w:after="100" w:afterAutospacing="1" w:line="240" w:lineRule="auto"/>
        <w:jc w:val="right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AS 07.03.23</w:t>
      </w:r>
      <w:bookmarkEnd w:id="0"/>
      <w:bookmarkEnd w:id="1"/>
    </w:p>
    <w:sectPr w:rsidR="0090695A" w:rsidRPr="0013365F" w:rsidSect="00F96A28">
      <w:foot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B4CE72" w14:textId="77777777" w:rsidR="00A503FA" w:rsidRDefault="00A503FA" w:rsidP="002D59A9">
      <w:pPr>
        <w:spacing w:after="0" w:line="240" w:lineRule="auto"/>
      </w:pPr>
      <w:r>
        <w:separator/>
      </w:r>
    </w:p>
  </w:endnote>
  <w:endnote w:type="continuationSeparator" w:id="0">
    <w:p w14:paraId="3BFAC61B" w14:textId="77777777" w:rsidR="00A503FA" w:rsidRDefault="00A503FA" w:rsidP="002D59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F345D4" w14:textId="568B2633" w:rsidR="002D59A9" w:rsidRPr="000B6E6D" w:rsidRDefault="002D59A9" w:rsidP="002D59A9">
    <w:pPr>
      <w:pStyle w:val="Footer"/>
      <w:jc w:val="center"/>
      <w:rPr>
        <w:rFonts w:ascii="Calibri" w:hAnsi="Calibri" w:cs="Calibri"/>
        <w:sz w:val="18"/>
        <w:szCs w:val="18"/>
      </w:rPr>
    </w:pPr>
    <w:r w:rsidRPr="000B6E6D">
      <w:rPr>
        <w:rFonts w:ascii="Calibri" w:hAnsi="Calibri" w:cs="Calibri"/>
        <w:sz w:val="18"/>
        <w:szCs w:val="18"/>
      </w:rPr>
      <w:t xml:space="preserve">St. Mark’s Unitarian Church is a Scottish Charitable </w:t>
    </w:r>
    <w:proofErr w:type="spellStart"/>
    <w:r w:rsidRPr="000B6E6D">
      <w:rPr>
        <w:rFonts w:ascii="Calibri" w:hAnsi="Calibri" w:cs="Calibri"/>
        <w:sz w:val="18"/>
        <w:szCs w:val="18"/>
      </w:rPr>
      <w:t>lncorporated</w:t>
    </w:r>
    <w:proofErr w:type="spellEnd"/>
    <w:r w:rsidRPr="000B6E6D">
      <w:rPr>
        <w:rFonts w:ascii="Calibri" w:hAnsi="Calibri" w:cs="Calibri"/>
        <w:sz w:val="18"/>
        <w:szCs w:val="18"/>
      </w:rPr>
      <w:t xml:space="preserve"> </w:t>
    </w:r>
    <w:proofErr w:type="spellStart"/>
    <w:r w:rsidRPr="000B6E6D">
      <w:rPr>
        <w:rFonts w:ascii="Calibri" w:hAnsi="Calibri" w:cs="Calibri"/>
        <w:sz w:val="18"/>
        <w:szCs w:val="18"/>
      </w:rPr>
      <w:t>Organisation</w:t>
    </w:r>
    <w:proofErr w:type="spellEnd"/>
    <w:r w:rsidRPr="000B6E6D">
      <w:rPr>
        <w:rFonts w:ascii="Calibri" w:hAnsi="Calibri" w:cs="Calibri"/>
        <w:sz w:val="18"/>
        <w:szCs w:val="18"/>
      </w:rPr>
      <w:t xml:space="preserve"> (SCIO)</w:t>
    </w:r>
  </w:p>
  <w:p w14:paraId="6BCA8452" w14:textId="77777777" w:rsidR="002D59A9" w:rsidRPr="000B6E6D" w:rsidRDefault="002D59A9" w:rsidP="002D59A9">
    <w:pPr>
      <w:pStyle w:val="Footer"/>
      <w:jc w:val="center"/>
      <w:rPr>
        <w:rFonts w:ascii="Calibri" w:hAnsi="Calibri" w:cs="Calibri"/>
        <w:sz w:val="18"/>
        <w:szCs w:val="18"/>
      </w:rPr>
    </w:pPr>
    <w:r w:rsidRPr="000B6E6D">
      <w:rPr>
        <w:rFonts w:ascii="Calibri" w:hAnsi="Calibri" w:cs="Calibri"/>
        <w:sz w:val="18"/>
        <w:szCs w:val="18"/>
      </w:rPr>
      <w:t>Regulated by the Scottish Charity Regulator (OSCR)    Scottish Charity Number SC014167</w:t>
    </w:r>
  </w:p>
  <w:p w14:paraId="7C0F30FD" w14:textId="4AD13280" w:rsidR="002D59A9" w:rsidRDefault="002D59A9">
    <w:pPr>
      <w:pStyle w:val="Footer"/>
    </w:pPr>
  </w:p>
  <w:p w14:paraId="4FD779BD" w14:textId="77777777" w:rsidR="002D59A9" w:rsidRDefault="002D59A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67CAC2" w14:textId="77777777" w:rsidR="00A503FA" w:rsidRDefault="00A503FA" w:rsidP="002D59A9">
      <w:pPr>
        <w:spacing w:after="0" w:line="240" w:lineRule="auto"/>
      </w:pPr>
      <w:r>
        <w:separator/>
      </w:r>
    </w:p>
  </w:footnote>
  <w:footnote w:type="continuationSeparator" w:id="0">
    <w:p w14:paraId="1C0C5ED0" w14:textId="77777777" w:rsidR="00A503FA" w:rsidRDefault="00A503FA" w:rsidP="002D59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AD66DB"/>
    <w:multiLevelType w:val="hybridMultilevel"/>
    <w:tmpl w:val="54082498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934B84"/>
    <w:multiLevelType w:val="hybridMultilevel"/>
    <w:tmpl w:val="330833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645F53"/>
    <w:multiLevelType w:val="hybridMultilevel"/>
    <w:tmpl w:val="61EACC1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A28"/>
    <w:rsid w:val="00045F33"/>
    <w:rsid w:val="0013365F"/>
    <w:rsid w:val="00197E09"/>
    <w:rsid w:val="001E4051"/>
    <w:rsid w:val="00240F26"/>
    <w:rsid w:val="002D59A9"/>
    <w:rsid w:val="003C2B84"/>
    <w:rsid w:val="00456CEA"/>
    <w:rsid w:val="004D3B36"/>
    <w:rsid w:val="004F52E9"/>
    <w:rsid w:val="005E28E7"/>
    <w:rsid w:val="0067332C"/>
    <w:rsid w:val="0067667C"/>
    <w:rsid w:val="006A4C2B"/>
    <w:rsid w:val="006A5C34"/>
    <w:rsid w:val="00794100"/>
    <w:rsid w:val="00804586"/>
    <w:rsid w:val="0086247A"/>
    <w:rsid w:val="008F6DB4"/>
    <w:rsid w:val="0090695A"/>
    <w:rsid w:val="00A503FA"/>
    <w:rsid w:val="00AB1EF9"/>
    <w:rsid w:val="00AF5AAE"/>
    <w:rsid w:val="00B133B1"/>
    <w:rsid w:val="00B87755"/>
    <w:rsid w:val="00BA2D26"/>
    <w:rsid w:val="00CB3443"/>
    <w:rsid w:val="00D32002"/>
    <w:rsid w:val="00D57920"/>
    <w:rsid w:val="00E93EF2"/>
    <w:rsid w:val="00F96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DFA4E8"/>
  <w15:chartTrackingRefBased/>
  <w15:docId w15:val="{4E53E2D4-2C6F-4299-BBE5-3B83B7A5F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6A28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6A2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D59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59A9"/>
    <w:rPr>
      <w:lang w:val="en-US"/>
    </w:rPr>
  </w:style>
  <w:style w:type="paragraph" w:styleId="Footer">
    <w:name w:val="footer"/>
    <w:basedOn w:val="Normal"/>
    <w:link w:val="FooterChar"/>
    <w:unhideWhenUsed/>
    <w:rsid w:val="002D59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2D59A9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660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Sinclair</dc:creator>
  <cp:keywords/>
  <dc:description/>
  <cp:lastModifiedBy>Julie Finneran</cp:lastModifiedBy>
  <cp:revision>2</cp:revision>
  <dcterms:created xsi:type="dcterms:W3CDTF">2023-03-27T16:34:00Z</dcterms:created>
  <dcterms:modified xsi:type="dcterms:W3CDTF">2023-03-27T16:34:00Z</dcterms:modified>
</cp:coreProperties>
</file>